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6" w:rsidRPr="00B65066" w:rsidRDefault="00B65066" w:rsidP="00B65066">
      <w:pPr>
        <w:spacing w:before="120" w:after="120" w:line="240" w:lineRule="auto"/>
        <w:jc w:val="center"/>
        <w:rPr>
          <w:rFonts w:ascii="Merriweather" w:eastAsia="Calibri" w:hAnsi="Merriweather" w:cs="Times New Roman"/>
          <w:b/>
          <w:sz w:val="24"/>
        </w:rPr>
      </w:pPr>
      <w:r w:rsidRPr="00B65066">
        <w:rPr>
          <w:rFonts w:ascii="Merriweather" w:eastAsia="Calibri" w:hAnsi="Merriweather" w:cs="Times New Roman"/>
          <w:b/>
          <w:sz w:val="24"/>
        </w:rPr>
        <w:t>Izvedbeni plan nastave (</w:t>
      </w:r>
      <w:proofErr w:type="spellStart"/>
      <w:r w:rsidRPr="00B65066">
        <w:rPr>
          <w:rFonts w:ascii="Merriweather" w:eastAsia="Calibri" w:hAnsi="Merriweather" w:cs="Times New Roman"/>
          <w:b/>
          <w:i/>
          <w:sz w:val="24"/>
        </w:rPr>
        <w:t>syllabus</w:t>
      </w:r>
      <w:proofErr w:type="spellEnd"/>
      <w:r w:rsidRPr="00B65066">
        <w:rPr>
          <w:rFonts w:ascii="Merriweather" w:eastAsia="Calibri" w:hAnsi="Merriweather" w:cs="Times New Roman"/>
          <w:sz w:val="24"/>
          <w:vertAlign w:val="superscript"/>
        </w:rPr>
        <w:footnoteReference w:id="1"/>
      </w:r>
      <w:r w:rsidRPr="00B65066">
        <w:rPr>
          <w:rFonts w:ascii="Merriweather" w:eastAsia="Calibri" w:hAnsi="Merriweather" w:cs="Times New Roman"/>
          <w:b/>
          <w:sz w:val="24"/>
        </w:rPr>
        <w:t>)</w:t>
      </w:r>
    </w:p>
    <w:tbl>
      <w:tblPr>
        <w:tblStyle w:val="TableGrid1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B65066" w:rsidRPr="00B65066" w:rsidTr="00B65066">
        <w:tc>
          <w:tcPr>
            <w:tcW w:w="1802" w:type="dxa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20"/>
              </w:rPr>
              <w:t>O</w:t>
            </w:r>
            <w:r w:rsidR="0042758C" w:rsidRPr="00B65066">
              <w:rPr>
                <w:rFonts w:ascii="Merriweather" w:eastAsia="Calibri" w:hAnsi="Merriweather" w:cs="Times New Roman"/>
                <w:b/>
                <w:sz w:val="20"/>
              </w:rPr>
              <w:t>djel za izobrazbu učitelja i odgojitelja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20"/>
              </w:rPr>
            </w:pPr>
            <w:proofErr w:type="spellStart"/>
            <w:r w:rsidRPr="00B65066">
              <w:rPr>
                <w:rFonts w:ascii="Merriweather" w:eastAsia="Calibri" w:hAnsi="Merriweather" w:cs="Times New Roman"/>
                <w:b/>
                <w:sz w:val="20"/>
              </w:rPr>
              <w:t>akad</w:t>
            </w:r>
            <w:proofErr w:type="spellEnd"/>
            <w:r w:rsidRPr="00B65066">
              <w:rPr>
                <w:rFonts w:ascii="Merriweather" w:eastAsia="Calibri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B65066" w:rsidRPr="00B65066" w:rsidRDefault="00C51FA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20"/>
              </w:rPr>
            </w:pPr>
            <w:r>
              <w:rPr>
                <w:rFonts w:ascii="Merriweather" w:eastAsia="Calibri" w:hAnsi="Merriweather" w:cs="Times New Roman"/>
                <w:sz w:val="20"/>
              </w:rPr>
              <w:t>2023./2024</w:t>
            </w:r>
            <w:r w:rsidR="00B65066" w:rsidRPr="00B65066">
              <w:rPr>
                <w:rFonts w:ascii="Merriweather" w:eastAsia="Calibri" w:hAnsi="Merriweather" w:cs="Times New Roman"/>
                <w:sz w:val="20"/>
              </w:rPr>
              <w:t>.</w:t>
            </w:r>
          </w:p>
        </w:tc>
      </w:tr>
      <w:tr w:rsidR="00B65066" w:rsidRPr="00B65066" w:rsidTr="00B65066">
        <w:trPr>
          <w:trHeight w:val="178"/>
        </w:trPr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>
              <w:rPr>
                <w:rFonts w:ascii="Merriweather" w:eastAsia="Calibri" w:hAnsi="Merriweather" w:cs="Times New Roman"/>
                <w:b/>
                <w:sz w:val="20"/>
              </w:rPr>
              <w:t>Vizualna pismenost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20"/>
              </w:rPr>
            </w:pPr>
            <w:r>
              <w:rPr>
                <w:rFonts w:ascii="Merriweather" w:eastAsia="Calibri" w:hAnsi="Merriweather" w:cs="Times New Roman"/>
                <w:b/>
                <w:sz w:val="20"/>
              </w:rPr>
              <w:t>3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20"/>
              </w:rPr>
              <w:t>Studij ranog i predškolskog odgoja i obrazovanja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:rsidR="00B65066" w:rsidRPr="00B65066" w:rsidRDefault="006261E2" w:rsidP="00B65066">
            <w:pPr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5.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zimski</w:t>
            </w:r>
          </w:p>
          <w:p w:rsidR="00B65066" w:rsidRPr="00B65066" w:rsidRDefault="006261E2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VI.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B65066" w:rsidRPr="00B65066" w:rsidRDefault="006261E2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DA</w:t>
            </w:r>
          </w:p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20"/>
              </w:rPr>
            </w:pPr>
            <w:r>
              <w:rPr>
                <w:rFonts w:ascii="Merriweather" w:eastAsia="Calibri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20"/>
              </w:rPr>
            </w:pPr>
            <w:r>
              <w:rPr>
                <w:rFonts w:ascii="Merriweather" w:eastAsia="Calibri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>
              <w:rPr>
                <w:rFonts w:ascii="Merriweather" w:eastAsia="Calibri" w:hAnsi="Merriweather" w:cs="Times New Roman"/>
                <w:sz w:val="18"/>
                <w:szCs w:val="20"/>
              </w:rPr>
              <w:t>Ponedjeljkom 14h</w:t>
            </w:r>
          </w:p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>
              <w:rPr>
                <w:rFonts w:ascii="Merriweather" w:eastAsia="Calibri" w:hAnsi="Merriweather" w:cs="Times New Roman"/>
                <w:sz w:val="18"/>
                <w:szCs w:val="20"/>
              </w:rPr>
              <w:t xml:space="preserve">Novi </w:t>
            </w:r>
            <w:proofErr w:type="spellStart"/>
            <w:r>
              <w:rPr>
                <w:rFonts w:ascii="Merriweather" w:eastAsia="Calibri" w:hAnsi="Merriweather" w:cs="Times New Roman"/>
                <w:sz w:val="18"/>
                <w:szCs w:val="20"/>
              </w:rPr>
              <w:t>kampus</w:t>
            </w:r>
            <w:proofErr w:type="spellEnd"/>
            <w:r>
              <w:rPr>
                <w:rFonts w:ascii="Merriweather" w:eastAsia="Calibri" w:hAnsi="Merriweather" w:cs="Times New Roman"/>
                <w:sz w:val="18"/>
                <w:szCs w:val="20"/>
              </w:rPr>
              <w:t>/109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>
              <w:rPr>
                <w:rFonts w:ascii="Merriweather" w:eastAsia="Calibri" w:hAnsi="Merriweather" w:cs="Times New Roman"/>
                <w:sz w:val="18"/>
                <w:szCs w:val="20"/>
              </w:rPr>
              <w:t>Hrvatski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B65066" w:rsidRPr="00B65066" w:rsidRDefault="00C51FA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27.2.2024</w:t>
            </w:r>
            <w:r w:rsidR="00B65066">
              <w:rPr>
                <w:rFonts w:ascii="Merriweather" w:eastAsia="Calibri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B65066" w:rsidRPr="00B65066" w:rsidRDefault="00C51FA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4.6. 2024</w:t>
            </w:r>
            <w:bookmarkStart w:id="0" w:name="_GoBack"/>
            <w:bookmarkEnd w:id="0"/>
            <w:r w:rsidR="000F2E43">
              <w:rPr>
                <w:rFonts w:ascii="Merriweather" w:eastAsia="Calibri" w:hAnsi="Merriweather" w:cs="Times New Roman"/>
                <w:sz w:val="18"/>
              </w:rPr>
              <w:t>.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Nema ih</w:t>
            </w:r>
          </w:p>
        </w:tc>
      </w:tr>
      <w:tr w:rsidR="00B65066" w:rsidRPr="00B65066" w:rsidTr="00B65066">
        <w:tc>
          <w:tcPr>
            <w:tcW w:w="9288" w:type="dxa"/>
            <w:gridSpan w:val="34"/>
            <w:shd w:val="clear" w:color="auto" w:fill="D9D9D9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 xml:space="preserve">Karmen </w:t>
            </w:r>
            <w:proofErr w:type="spellStart"/>
            <w:r w:rsidRPr="00B65066">
              <w:rPr>
                <w:rFonts w:ascii="Merriweather" w:eastAsia="Calibri" w:hAnsi="Merriweather" w:cs="Times New Roman"/>
                <w:sz w:val="18"/>
              </w:rPr>
              <w:t>Travirka</w:t>
            </w:r>
            <w:proofErr w:type="spellEnd"/>
            <w:r w:rsidRPr="00B65066">
              <w:rPr>
                <w:rFonts w:ascii="Merriweather" w:eastAsia="Calibri" w:hAnsi="Merriweather" w:cs="Times New Roman"/>
                <w:sz w:val="18"/>
              </w:rPr>
              <w:t xml:space="preserve"> </w:t>
            </w:r>
            <w:proofErr w:type="spellStart"/>
            <w:r w:rsidRPr="00B65066">
              <w:rPr>
                <w:rFonts w:ascii="Merriweather" w:eastAsia="Calibri" w:hAnsi="Merriweather" w:cs="Times New Roman"/>
                <w:sz w:val="18"/>
              </w:rPr>
              <w:t>Marčina</w:t>
            </w:r>
            <w:proofErr w:type="spellEnd"/>
            <w:r w:rsidRPr="00B65066">
              <w:rPr>
                <w:rFonts w:ascii="Merriweather" w:eastAsia="Calibri" w:hAnsi="Merriweather" w:cs="Times New Roman"/>
                <w:sz w:val="18"/>
              </w:rPr>
              <w:t xml:space="preserve">, </w:t>
            </w:r>
            <w:proofErr w:type="spellStart"/>
            <w:r w:rsidRPr="00B65066">
              <w:rPr>
                <w:rFonts w:ascii="Merriweather" w:eastAsia="Calibri" w:hAnsi="Merriweather" w:cs="Times New Roman"/>
                <w:sz w:val="18"/>
              </w:rPr>
              <w:t>prof</w:t>
            </w:r>
            <w:proofErr w:type="spellEnd"/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proofErr w:type="spellStart"/>
            <w:r w:rsidRPr="00B65066">
              <w:rPr>
                <w:rFonts w:ascii="Merriweather" w:eastAsia="Calibri" w:hAnsi="Merriweather" w:cs="Times New Roman"/>
                <w:sz w:val="18"/>
              </w:rPr>
              <w:t>kmarcina</w:t>
            </w:r>
            <w:proofErr w:type="spellEnd"/>
            <w:r w:rsidRPr="00B65066">
              <w:rPr>
                <w:rFonts w:ascii="Merriweather" w:eastAsia="Calibri" w:hAnsi="Merriweather" w:cs="Times New Roman"/>
                <w:sz w:val="18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Ponedjeljkom 13-14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 xml:space="preserve">Karmen </w:t>
            </w:r>
            <w:proofErr w:type="spellStart"/>
            <w:r w:rsidRPr="00B65066">
              <w:rPr>
                <w:rFonts w:ascii="Merriweather" w:eastAsia="Calibri" w:hAnsi="Merriweather" w:cs="Times New Roman"/>
                <w:sz w:val="18"/>
              </w:rPr>
              <w:t>Travirka</w:t>
            </w:r>
            <w:proofErr w:type="spellEnd"/>
            <w:r w:rsidRPr="00B65066">
              <w:rPr>
                <w:rFonts w:ascii="Merriweather" w:eastAsia="Calibri" w:hAnsi="Merriweather" w:cs="Times New Roman"/>
                <w:sz w:val="18"/>
              </w:rPr>
              <w:t xml:space="preserve"> </w:t>
            </w:r>
            <w:proofErr w:type="spellStart"/>
            <w:r w:rsidRPr="00B65066">
              <w:rPr>
                <w:rFonts w:ascii="Merriweather" w:eastAsia="Calibri" w:hAnsi="Merriweather" w:cs="Times New Roman"/>
                <w:sz w:val="18"/>
              </w:rPr>
              <w:t>Marčina</w:t>
            </w:r>
            <w:proofErr w:type="spellEnd"/>
            <w:r w:rsidRPr="00B65066">
              <w:rPr>
                <w:rFonts w:ascii="Merriweather" w:eastAsia="Calibri" w:hAnsi="Merriweather" w:cs="Times New Roman"/>
                <w:sz w:val="18"/>
              </w:rPr>
              <w:t xml:space="preserve">, </w:t>
            </w:r>
            <w:proofErr w:type="spellStart"/>
            <w:r w:rsidRPr="00B65066">
              <w:rPr>
                <w:rFonts w:ascii="Merriweather" w:eastAsia="Calibri" w:hAnsi="Merriweather" w:cs="Times New Roman"/>
                <w:sz w:val="18"/>
              </w:rPr>
              <w:t>prof</w:t>
            </w:r>
            <w:proofErr w:type="spellEnd"/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proofErr w:type="spellStart"/>
            <w:r w:rsidRPr="00B65066">
              <w:rPr>
                <w:rFonts w:ascii="Merriweather" w:eastAsia="Calibri" w:hAnsi="Merriweather" w:cs="Times New Roman"/>
                <w:sz w:val="18"/>
              </w:rPr>
              <w:t>kmarcina</w:t>
            </w:r>
            <w:proofErr w:type="spellEnd"/>
            <w:r w:rsidRPr="00B65066">
              <w:rPr>
                <w:rFonts w:ascii="Merriweather" w:eastAsia="Calibri" w:hAnsi="Merriweather" w:cs="Times New Roman"/>
                <w:sz w:val="18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B65066" w:rsidRPr="00B65066" w:rsidTr="00B65066">
        <w:tc>
          <w:tcPr>
            <w:tcW w:w="9288" w:type="dxa"/>
            <w:gridSpan w:val="34"/>
            <w:shd w:val="clear" w:color="auto" w:fill="D9D9D9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</w:p>
        </w:tc>
      </w:tr>
      <w:tr w:rsidR="00B65066" w:rsidRPr="00B65066" w:rsidTr="00B65066">
        <w:tc>
          <w:tcPr>
            <w:tcW w:w="1802" w:type="dxa"/>
            <w:vMerge w:val="restart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terenska nastava</w:t>
            </w:r>
          </w:p>
        </w:tc>
      </w:tr>
      <w:tr w:rsidR="00B65066" w:rsidRPr="00B65066" w:rsidTr="00B65066"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ostalo</w:t>
            </w:r>
          </w:p>
        </w:tc>
      </w:tr>
      <w:tr w:rsidR="00B65066" w:rsidRPr="00B65066" w:rsidTr="00B65066">
        <w:tc>
          <w:tcPr>
            <w:tcW w:w="3297" w:type="dxa"/>
            <w:gridSpan w:val="8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Objasniti  temeljne spoznaje  iz vizualne pismenosti i suvremenih vizualnih komunikacija potrebno za profesionalni rad s djecom.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Uvažavati različitosti i multikulturalnosti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Promatrati i vrednovati djetetove kreativne mogućnosti i aktivnosti.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Surađivati s kulturnim ustanovama lokalne zajednice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Razvijati vizualno i estetsko opažanje.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Kritički vrednovati oblike vizualnih komunikacija</w:t>
            </w:r>
          </w:p>
        </w:tc>
      </w:tr>
      <w:tr w:rsidR="00B65066" w:rsidRPr="00B65066" w:rsidTr="00B65066">
        <w:tc>
          <w:tcPr>
            <w:tcW w:w="3297" w:type="dxa"/>
            <w:gridSpan w:val="8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color w:val="FF0000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 xml:space="preserve">Objasniti  temeljne spoznaje iz vizualne pismenosti i suvremenih vizualnih komunikacija potrebno za profesionalni rad s djecom. </w:t>
            </w:r>
            <w:r w:rsidRPr="00B65066">
              <w:rPr>
                <w:rFonts w:ascii="Merriweather" w:eastAsia="Calibri" w:hAnsi="Merriweather" w:cs="Times New Roman"/>
                <w:sz w:val="18"/>
              </w:rPr>
              <w:lastRenderedPageBreak/>
              <w:t>Razvijati vizualnog i estetskog opažanja i iskazati kritičko  razmišljanje o oblicima vizualnih komunikacija</w:t>
            </w:r>
          </w:p>
        </w:tc>
      </w:tr>
      <w:tr w:rsidR="00B65066" w:rsidRPr="00B65066" w:rsidTr="00B65066">
        <w:tc>
          <w:tcPr>
            <w:tcW w:w="9288" w:type="dxa"/>
            <w:gridSpan w:val="34"/>
            <w:shd w:val="clear" w:color="auto" w:fill="D9D9D9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</w:p>
        </w:tc>
      </w:tr>
      <w:tr w:rsidR="00B65066" w:rsidRPr="00B65066" w:rsidTr="00B65066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65066" w:rsidRPr="00B65066" w:rsidTr="00B65066">
        <w:trPr>
          <w:trHeight w:val="190"/>
        </w:trPr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65066" w:rsidRPr="00B65066" w:rsidTr="00B65066">
        <w:trPr>
          <w:trHeight w:val="190"/>
        </w:trPr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i/>
                <w:sz w:val="18"/>
              </w:rPr>
            </w:pPr>
            <w:r>
              <w:rPr>
                <w:rFonts w:ascii="Merriweather" w:eastAsia="Calibri" w:hAnsi="Merriweather" w:cs="Times New Roman"/>
                <w:i/>
                <w:sz w:val="18"/>
              </w:rPr>
              <w:t>Redovno pohađanje nastave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Temeljne spoznaje  iz vizualne pismenosti i suvremenih vizualnih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1. Uvod u kolegij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2. Fiziologija gledanja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3. Pojedinac i okolina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4. Pojedinac i okolina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5. Vizualne komunikacije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6. Grafički dizajn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7. Grafički dizajn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8. Plakat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9. Plakat i fotografija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10. Fotografija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11. Fotografija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12. Strip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13. Film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14 Film</w:t>
            </w:r>
          </w:p>
          <w:p w:rsid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15. Televizija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65066">
              <w:rPr>
                <w:rFonts w:ascii="Merriweather" w:eastAsia="MS Gothic" w:hAnsi="Merriweather" w:cs="Times New Roman"/>
                <w:sz w:val="18"/>
              </w:rPr>
              <w:t>Damjanov</w:t>
            </w:r>
            <w:proofErr w:type="spellEnd"/>
            <w:r w:rsidRPr="00B65066">
              <w:rPr>
                <w:rFonts w:ascii="Merriweather" w:eastAsia="MS Gothic" w:hAnsi="Merriweather" w:cs="Times New Roman"/>
                <w:sz w:val="18"/>
              </w:rPr>
              <w:t>, J. (1991.) Vizualni jezik i likovna umjetnost. Zagreb, Školska knjiga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Paić Ž. (2008.)   Vizualne komunikacije - uvod, Zagreb, CVS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Ivančević, R., (1996) Perspektive, Zagreb, Školska knjiga, 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Vukić, F., (1996) Stoljeće hrvatskog dizajna, Zagreb, Meandar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65066">
              <w:rPr>
                <w:rFonts w:ascii="Merriweather" w:eastAsia="MS Gothic" w:hAnsi="Merriweather" w:cs="Times New Roman"/>
                <w:sz w:val="18"/>
              </w:rPr>
              <w:t>J.M.Floch</w:t>
            </w:r>
            <w:proofErr w:type="spellEnd"/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, (2000) </w:t>
            </w:r>
            <w:proofErr w:type="spellStart"/>
            <w:r w:rsidRPr="00B65066">
              <w:rPr>
                <w:rFonts w:ascii="Merriweather" w:eastAsia="MS Gothic" w:hAnsi="Merriweather" w:cs="Times New Roman"/>
                <w:sz w:val="18"/>
              </w:rPr>
              <w:t>Visual</w:t>
            </w:r>
            <w:proofErr w:type="spellEnd"/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65066">
              <w:rPr>
                <w:rFonts w:ascii="Merriweather" w:eastAsia="MS Gothic" w:hAnsi="Merriweather" w:cs="Times New Roman"/>
                <w:sz w:val="18"/>
              </w:rPr>
              <w:t>Identities</w:t>
            </w:r>
            <w:proofErr w:type="spellEnd"/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, London </w:t>
            </w:r>
            <w:proofErr w:type="spellStart"/>
            <w:r w:rsidRPr="00B65066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 New York, </w:t>
            </w:r>
            <w:proofErr w:type="spellStart"/>
            <w:r w:rsidRPr="00B65066">
              <w:rPr>
                <w:rFonts w:ascii="Merriweather" w:eastAsia="MS Gothic" w:hAnsi="Merriweather" w:cs="Times New Roman"/>
                <w:sz w:val="18"/>
              </w:rPr>
              <w:t>Continum</w:t>
            </w:r>
            <w:proofErr w:type="spellEnd"/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www.wikipedia.com</w:t>
            </w:r>
          </w:p>
        </w:tc>
      </w:tr>
      <w:tr w:rsidR="00B65066" w:rsidRPr="00B65066" w:rsidTr="00B65066">
        <w:tc>
          <w:tcPr>
            <w:tcW w:w="1802" w:type="dxa"/>
            <w:vMerge w:val="restart"/>
            <w:shd w:val="clear" w:color="auto" w:fill="F2F2F2"/>
            <w:vAlign w:val="center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65066" w:rsidRPr="00B65066" w:rsidTr="00B65066"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65066" w:rsidRPr="00B65066" w:rsidRDefault="006261E2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65066" w:rsidRPr="00B65066" w:rsidRDefault="00B65066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65066" w:rsidRPr="00B65066" w:rsidRDefault="006261E2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65066" w:rsidRPr="00B65066" w:rsidRDefault="00B65066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65066" w:rsidRPr="00B65066" w:rsidRDefault="006261E2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65066" w:rsidRPr="00B65066" w:rsidRDefault="006261E2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65066" w:rsidRPr="00B65066" w:rsidTr="00B65066"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65066" w:rsidRPr="00B65066" w:rsidRDefault="006261E2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65066" w:rsidRPr="00B65066" w:rsidRDefault="006261E2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65066" w:rsidRPr="00B65066" w:rsidRDefault="006261E2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65066" w:rsidRPr="00B65066" w:rsidRDefault="00B65066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65066" w:rsidRPr="00B65066" w:rsidRDefault="006261E2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65066" w:rsidRPr="00B65066" w:rsidRDefault="00B65066" w:rsidP="00B650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65066" w:rsidRPr="00B65066" w:rsidRDefault="006261E2" w:rsidP="00B650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65066" w:rsidRPr="00B65066" w:rsidRDefault="006261E2" w:rsidP="00B650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B65066" w:rsidRPr="00B65066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pohađanja nastave (25 %) ,seminarski  rad (25 %),  pismeni ispit (50%)</w:t>
            </w:r>
          </w:p>
        </w:tc>
      </w:tr>
      <w:tr w:rsidR="00B65066" w:rsidRPr="00B65066" w:rsidTr="00B65066">
        <w:tc>
          <w:tcPr>
            <w:tcW w:w="1802" w:type="dxa"/>
            <w:vMerge w:val="restart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 xml:space="preserve">Ocjenjivanje kolokvija i </w:t>
            </w: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lastRenderedPageBreak/>
              <w:t>završnog ispita (%)</w:t>
            </w:r>
          </w:p>
        </w:tc>
        <w:tc>
          <w:tcPr>
            <w:tcW w:w="1425" w:type="dxa"/>
            <w:gridSpan w:val="6"/>
            <w:vAlign w:val="center"/>
          </w:tcPr>
          <w:p w:rsidR="00B65066" w:rsidRPr="00C55417" w:rsidRDefault="00B65066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55417">
              <w:rPr>
                <w:rFonts w:ascii="Times New Roman" w:hAnsi="Times New Roman" w:cs="Times New Roman"/>
                <w:sz w:val="18"/>
              </w:rPr>
              <w:lastRenderedPageBreak/>
              <w:t>&lt; 60 %</w:t>
            </w:r>
          </w:p>
        </w:tc>
        <w:tc>
          <w:tcPr>
            <w:tcW w:w="6061" w:type="dxa"/>
            <w:gridSpan w:val="27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% nedovoljan (1)</w:t>
            </w:r>
          </w:p>
        </w:tc>
      </w:tr>
      <w:tr w:rsidR="00B65066" w:rsidRPr="00B65066" w:rsidTr="00B65066"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B65066" w:rsidRPr="00C55417" w:rsidRDefault="00B65066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55417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% dovoljan (2)</w:t>
            </w:r>
          </w:p>
        </w:tc>
      </w:tr>
      <w:tr w:rsidR="00B65066" w:rsidRPr="00B65066" w:rsidTr="00B65066"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B65066" w:rsidRPr="00C55417" w:rsidRDefault="00B65066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55417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% dobar (3)</w:t>
            </w:r>
          </w:p>
        </w:tc>
      </w:tr>
      <w:tr w:rsidR="00B65066" w:rsidRPr="00B65066" w:rsidTr="00B65066"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B65066" w:rsidRPr="00C55417" w:rsidRDefault="00B65066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55417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% vrlo dobar (4)</w:t>
            </w:r>
          </w:p>
        </w:tc>
      </w:tr>
      <w:tr w:rsidR="00B65066" w:rsidRPr="00B65066" w:rsidTr="00B65066">
        <w:tc>
          <w:tcPr>
            <w:tcW w:w="1802" w:type="dxa"/>
            <w:vMerge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B65066" w:rsidRPr="00C55417" w:rsidRDefault="00B65066" w:rsidP="00B650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55417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sz w:val="18"/>
              </w:rPr>
              <w:t>% izvrstan (5)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studentska evaluacija nastave na razini Sveučilišta </w:t>
            </w:r>
          </w:p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studentska evaluacija nastave na razini sastavnice</w:t>
            </w:r>
          </w:p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interna evaluacija nastave </w:t>
            </w:r>
          </w:p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65066" w:rsidRPr="00B65066" w:rsidRDefault="006261E2" w:rsidP="00B65066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66" w:rsidRPr="00B650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B65066" w:rsidRPr="00B65066">
              <w:rPr>
                <w:rFonts w:ascii="Merriweather" w:eastAsia="Calibri" w:hAnsi="Merriweather" w:cs="Times New Roman"/>
                <w:sz w:val="18"/>
              </w:rPr>
              <w:t xml:space="preserve"> ostalo</w:t>
            </w:r>
          </w:p>
        </w:tc>
      </w:tr>
      <w:tr w:rsidR="00B65066" w:rsidRPr="00B65066" w:rsidTr="00B65066">
        <w:tc>
          <w:tcPr>
            <w:tcW w:w="1802" w:type="dxa"/>
            <w:shd w:val="clear" w:color="auto" w:fill="F2F2F2"/>
          </w:tcPr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Napomena</w:t>
            </w:r>
            <w:r w:rsidRPr="00B65066">
              <w:rPr>
                <w:rFonts w:ascii="Cambria Math" w:eastAsia="Calibri" w:hAnsi="Cambria Math" w:cs="Cambria Math"/>
                <w:b/>
                <w:sz w:val="18"/>
              </w:rPr>
              <w:t> </w:t>
            </w: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/</w:t>
            </w:r>
            <w:r w:rsidRPr="00B65066">
              <w:rPr>
                <w:rFonts w:ascii="Cambria Math" w:eastAsia="Calibri" w:hAnsi="Cambria Math" w:cs="Cambria Math"/>
                <w:b/>
                <w:sz w:val="18"/>
              </w:rPr>
              <w:t> </w:t>
            </w:r>
          </w:p>
          <w:p w:rsidR="00B65066" w:rsidRPr="00B65066" w:rsidRDefault="00B65066" w:rsidP="00B65066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B65066">
              <w:rPr>
                <w:rFonts w:ascii="Merriweather" w:eastAsia="Calibri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B6506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B6506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65066">
              <w:rPr>
                <w:rFonts w:ascii="Merriweather" w:eastAsia="Calibri" w:hAnsi="Merriweather" w:cs="Times New Roman"/>
              </w:rPr>
              <w:t xml:space="preserve"> </w:t>
            </w: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B65066">
                <w:rPr>
                  <w:rFonts w:ascii="Merriweather" w:eastAsia="MS Gothic" w:hAnsi="Merriweather" w:cs="Times New Roman"/>
                  <w:i/>
                  <w:color w:val="0000FF"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B6506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B65066" w:rsidRPr="00B65066" w:rsidRDefault="00B65066" w:rsidP="00B650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5066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B65066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B65066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B65066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B65066" w:rsidRPr="00B65066" w:rsidRDefault="00B65066" w:rsidP="00B65066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:rsidR="00911B07" w:rsidRDefault="00911B07"/>
    <w:sectPr w:rsidR="00911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E2" w:rsidRDefault="006261E2" w:rsidP="00B65066">
      <w:pPr>
        <w:spacing w:after="0" w:line="240" w:lineRule="auto"/>
      </w:pPr>
      <w:r>
        <w:separator/>
      </w:r>
    </w:p>
  </w:endnote>
  <w:endnote w:type="continuationSeparator" w:id="0">
    <w:p w:rsidR="006261E2" w:rsidRDefault="006261E2" w:rsidP="00B6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E2" w:rsidRDefault="006261E2" w:rsidP="00B65066">
      <w:pPr>
        <w:spacing w:after="0" w:line="240" w:lineRule="auto"/>
      </w:pPr>
      <w:r>
        <w:separator/>
      </w:r>
    </w:p>
  </w:footnote>
  <w:footnote w:type="continuationSeparator" w:id="0">
    <w:p w:rsidR="006261E2" w:rsidRDefault="006261E2" w:rsidP="00B65066">
      <w:pPr>
        <w:spacing w:after="0" w:line="240" w:lineRule="auto"/>
      </w:pPr>
      <w:r>
        <w:continuationSeparator/>
      </w:r>
    </w:p>
  </w:footnote>
  <w:footnote w:id="1">
    <w:p w:rsidR="00B65066" w:rsidRPr="00721260" w:rsidRDefault="00B65066" w:rsidP="00B65066">
      <w:pPr>
        <w:pStyle w:val="FootnoteText1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Riječi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pojmovni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sklopovi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u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ovom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obrascu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koji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imaju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rodno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značenje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odnose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se </w:t>
      </w:r>
      <w:proofErr w:type="spellStart"/>
      <w:proofErr w:type="gramStart"/>
      <w:r w:rsidRPr="00721260">
        <w:rPr>
          <w:rFonts w:ascii="Merriweather" w:hAnsi="Merriweather" w:cs="Times New Roman"/>
          <w:sz w:val="15"/>
          <w:szCs w:val="15"/>
        </w:rPr>
        <w:t>na</w:t>
      </w:r>
      <w:proofErr w:type="spellEnd"/>
      <w:proofErr w:type="gram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jednak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način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na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muški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ženski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EB2FBD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A96FE" wp14:editId="740F442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EB2FBD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94A506B" wp14:editId="02FBD9D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A96F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EB2FBD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94A506B" wp14:editId="02FBD9D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EB2FBD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6261E2" w:rsidP="0079745E">
    <w:pPr>
      <w:pStyle w:val="Header"/>
    </w:pPr>
  </w:p>
  <w:p w:rsidR="0079745E" w:rsidRDefault="00626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6"/>
    <w:rsid w:val="000F2E43"/>
    <w:rsid w:val="003064C7"/>
    <w:rsid w:val="0042758C"/>
    <w:rsid w:val="006261E2"/>
    <w:rsid w:val="00911B07"/>
    <w:rsid w:val="00B65066"/>
    <w:rsid w:val="00C51FA6"/>
    <w:rsid w:val="00E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22AA-3D58-4CA8-ADDC-39DE3D17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50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B6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066"/>
    <w:rPr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B6506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6506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65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066"/>
    <w:rPr>
      <w:vertAlign w:val="superscript"/>
    </w:rPr>
  </w:style>
  <w:style w:type="table" w:styleId="TableGrid">
    <w:name w:val="Table Grid"/>
    <w:basedOn w:val="TableNormal"/>
    <w:uiPriority w:val="39"/>
    <w:rsid w:val="00B6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B65066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65066"/>
    <w:rPr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2</cp:revision>
  <dcterms:created xsi:type="dcterms:W3CDTF">2024-02-22T07:36:00Z</dcterms:created>
  <dcterms:modified xsi:type="dcterms:W3CDTF">2024-02-22T07:36:00Z</dcterms:modified>
</cp:coreProperties>
</file>